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0A4D" w:rsidRPr="00DB0A4D" w:rsidRDefault="00DB0A4D" w:rsidP="00DB0A4D">
      <w:pPr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DB0A4D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□</w:t>
      </w:r>
      <w:r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DB0A4D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주요 부품 리스트</w:t>
      </w:r>
      <w:r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DB0A4D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(*</w:t>
      </w:r>
      <w:r w:rsidRPr="00DB0A4D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표시는 안전 확인 제품에 대한 부품 리스</w:t>
      </w:r>
      <w:bookmarkStart w:id="0" w:name="_GoBack"/>
      <w:bookmarkEnd w:id="0"/>
      <w:r w:rsidRPr="00DB0A4D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트와 동일</w:t>
      </w:r>
      <w:r w:rsidRPr="00DB0A4D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5"/>
        <w:gridCol w:w="1266"/>
        <w:gridCol w:w="1569"/>
        <w:gridCol w:w="1795"/>
        <w:gridCol w:w="2248"/>
        <w:gridCol w:w="1666"/>
      </w:tblGrid>
      <w:tr w:rsidR="00DB0A4D" w:rsidRPr="00DB0A4D" w:rsidTr="00DB0A4D">
        <w:trPr>
          <w:trHeight w:val="313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wordWrap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B0A4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부품명</w:t>
            </w:r>
            <w:proofErr w:type="spellEnd"/>
            <w:r w:rsidRPr="00DB0A4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</w:t>
            </w:r>
            <w:r w:rsidRPr="00DB0A4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번호</w:t>
            </w:r>
            <w:r w:rsidRPr="00DB0A4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wordWrap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제조사</w:t>
            </w:r>
            <w:r w:rsidRPr="00DB0A4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</w:t>
            </w:r>
            <w:r w:rsidRPr="00DB0A4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상표명</w:t>
            </w:r>
            <w:r w:rsidRPr="00DB0A4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wordWrap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형식</w:t>
            </w:r>
            <w:r w:rsidRPr="00DB0A4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/</w:t>
            </w:r>
            <w:r w:rsidRPr="00DB0A4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모델명</w:t>
            </w: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wordWrap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사양</w:t>
            </w: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wordWrap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B0A4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인증규격</w:t>
            </w:r>
            <w:proofErr w:type="spellEnd"/>
          </w:p>
        </w:tc>
      </w:tr>
      <w:tr w:rsidR="00DB0A4D" w:rsidRPr="00DB0A4D" w:rsidTr="00DB0A4D">
        <w:trPr>
          <w:trHeight w:val="256"/>
        </w:trPr>
        <w:tc>
          <w:tcPr>
            <w:tcW w:w="9808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numPr>
                <w:ilvl w:val="0"/>
                <w:numId w:val="1"/>
              </w:num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셀</w:t>
            </w:r>
            <w:r w:rsidRPr="00DB0A4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(SPS-C KBIA-10104-03-7312)</w:t>
            </w: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셀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케이스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양극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음극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분리막</w:t>
            </w:r>
            <w:proofErr w:type="spellEnd"/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전해질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PTC*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온도 </w:t>
            </w:r>
            <w:proofErr w:type="spellStart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과승</w:t>
            </w:r>
            <w:proofErr w:type="spellEnd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방지장치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CID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절연재</w:t>
            </w:r>
            <w:proofErr w:type="spellEnd"/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Gasket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9808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 xml:space="preserve">2. </w:t>
            </w:r>
            <w:r w:rsidRPr="00DB0A4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모듈</w:t>
            </w:r>
            <w:r w:rsidRPr="00DB0A4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(SPS-C KBIA-10104-03-7312)</w:t>
            </w: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외함재질</w:t>
            </w:r>
            <w:proofErr w:type="spellEnd"/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모듈 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BMS*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PCB*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Thermistor*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Fuse*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Fan*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49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Internal Cable</w:t>
            </w:r>
          </w:p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 w:val="16"/>
                <w:szCs w:val="16"/>
              </w:rPr>
              <w:t>(Voltage Sensing Wire)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49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Internal Cable</w:t>
            </w:r>
          </w:p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 w:val="16"/>
                <w:szCs w:val="16"/>
              </w:rPr>
              <w:t>(Temp. Sensing Wire)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36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Busbar</w:t>
            </w:r>
            <w:proofErr w:type="spellEnd"/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절연재</w:t>
            </w:r>
            <w:proofErr w:type="spellEnd"/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9808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 xml:space="preserve">3. </w:t>
            </w:r>
            <w:proofErr w:type="spellStart"/>
            <w:r w:rsidRPr="00DB0A4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전지시스템</w:t>
            </w:r>
            <w:proofErr w:type="spellEnd"/>
            <w:r w:rsidRPr="00DB0A4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(SPS-C KBIA-10104-03-7312, SPS-C KBIA-30104-01-7345)</w:t>
            </w: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외함재질</w:t>
            </w:r>
            <w:proofErr w:type="spellEnd"/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proofErr w:type="spellStart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랙</w:t>
            </w:r>
            <w:proofErr w:type="spellEnd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프레임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파워케이블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PCB*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퓨즈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모듈 연결 </w:t>
            </w:r>
            <w:proofErr w:type="spellStart"/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Busbar</w:t>
            </w:r>
            <w:proofErr w:type="spellEnd"/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Fan*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lastRenderedPageBreak/>
              <w:t>랙</w:t>
            </w:r>
            <w:proofErr w:type="spellEnd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BMS*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소프트웨어 버전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BMS </w:t>
            </w: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메인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IC*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BMS Fuse*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BPU/BCU*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스위치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/</w:t>
            </w:r>
            <w:proofErr w:type="spellStart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컨택터</w:t>
            </w:r>
            <w:proofErr w:type="spellEnd"/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릴레이</w:t>
            </w: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전류센서</w:t>
            </w:r>
            <w:proofErr w:type="spellEnd"/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*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9808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4. BMS(BCU)(SPS-C KBIA-30104-01-7345)</w:t>
            </w:r>
          </w:p>
        </w:tc>
      </w:tr>
      <w:tr w:rsidR="00DB0A4D" w:rsidRPr="00DB0A4D" w:rsidTr="00DB0A4D">
        <w:trPr>
          <w:trHeight w:val="25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통신 칩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케이블</w:t>
            </w: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전원선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통신선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신호선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센서</w:t>
            </w: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온도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전류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퓨즈</w:t>
            </w: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저전압</w:t>
            </w:r>
            <w:proofErr w:type="spellEnd"/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고전압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B0A4D" w:rsidRPr="00DB0A4D" w:rsidTr="00DB0A4D">
        <w:trPr>
          <w:trHeight w:val="256"/>
        </w:trPr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DB0A4D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MOSFET</w:t>
            </w: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0A4D" w:rsidRPr="00DB0A4D" w:rsidRDefault="00DB0A4D" w:rsidP="00DB0A4D">
            <w:pPr>
              <w:spacing w:after="0" w:line="36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900FA1" w:rsidRDefault="00900FA1"/>
    <w:sectPr w:rsidR="00900FA1" w:rsidSect="00DB0A4D">
      <w:footerReference w:type="default" r:id="rId7"/>
      <w:pgSz w:w="11906" w:h="16838"/>
      <w:pgMar w:top="720" w:right="720" w:bottom="720" w:left="720" w:header="283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4683" w:rsidRDefault="00C84683" w:rsidP="00DB0A4D">
      <w:pPr>
        <w:spacing w:after="0" w:line="240" w:lineRule="auto"/>
      </w:pPr>
      <w:r>
        <w:separator/>
      </w:r>
    </w:p>
  </w:endnote>
  <w:endnote w:type="continuationSeparator" w:id="0">
    <w:p w:rsidR="00C84683" w:rsidRDefault="00C84683" w:rsidP="00DB0A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7026675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DB0A4D" w:rsidRDefault="00DB0A4D">
            <w:pPr>
              <w:pStyle w:val="a5"/>
              <w:jc w:val="center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4683" w:rsidRDefault="00C84683" w:rsidP="00DB0A4D">
      <w:pPr>
        <w:spacing w:after="0" w:line="240" w:lineRule="auto"/>
      </w:pPr>
      <w:r>
        <w:separator/>
      </w:r>
    </w:p>
  </w:footnote>
  <w:footnote w:type="continuationSeparator" w:id="0">
    <w:p w:rsidR="00C84683" w:rsidRDefault="00C84683" w:rsidP="00DB0A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CD451B"/>
    <w:multiLevelType w:val="multilevel"/>
    <w:tmpl w:val="D6842614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0A4D"/>
    <w:rsid w:val="00900FA1"/>
    <w:rsid w:val="00C84683"/>
    <w:rsid w:val="00DB0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483FE5"/>
  <w15:chartTrackingRefBased/>
  <w15:docId w15:val="{E7CE79CA-9228-4C37-A0F0-9661A9F0B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B0A4D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DB0A4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DB0A4D"/>
  </w:style>
  <w:style w:type="paragraph" w:styleId="a5">
    <w:name w:val="footer"/>
    <w:basedOn w:val="a"/>
    <w:link w:val="Char0"/>
    <w:uiPriority w:val="99"/>
    <w:unhideWhenUsed/>
    <w:rsid w:val="00DB0A4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DB0A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70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heewon</dc:creator>
  <cp:keywords/>
  <dc:description/>
  <cp:lastModifiedBy>heewon</cp:lastModifiedBy>
  <cp:revision>1</cp:revision>
  <dcterms:created xsi:type="dcterms:W3CDTF">2022-01-03T07:40:00Z</dcterms:created>
  <dcterms:modified xsi:type="dcterms:W3CDTF">2022-01-03T07:42:00Z</dcterms:modified>
</cp:coreProperties>
</file>